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F17B1" w:rsidRDefault="0078626C" w:rsidP="001F17B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4714DC">
        <w:rPr>
          <w:b/>
          <w:bCs/>
        </w:rPr>
        <w:t>-011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>
        <w:rPr>
          <w:b/>
          <w:bCs/>
        </w:rPr>
        <w:t xml:space="preserve">2 </w:t>
      </w:r>
      <w:r w:rsidR="00085C04">
        <w:rPr>
          <w:b/>
          <w:bCs/>
        </w:rPr>
        <w:t xml:space="preserve">2da </w:t>
      </w:r>
      <w:r w:rsidR="00961B9C">
        <w:rPr>
          <w:b/>
          <w:bCs/>
        </w:rPr>
        <w:t>MANTENIMIENTO DE VEHICULOS</w:t>
      </w:r>
    </w:p>
    <w:p w:rsidR="00D20F6B" w:rsidRPr="005C6BBF" w:rsidRDefault="00D20F6B" w:rsidP="001F17B1">
      <w:pPr>
        <w:jc w:val="center"/>
        <w:rPr>
          <w:b/>
          <w:bCs/>
        </w:rPr>
      </w:pPr>
      <w:r>
        <w:rPr>
          <w:b/>
          <w:bCs/>
        </w:rPr>
        <w:t xml:space="preserve">“Esta </w:t>
      </w:r>
      <w:r w:rsidR="00810EC6">
        <w:rPr>
          <w:b/>
          <w:bCs/>
        </w:rPr>
        <w:t>es la segunda ocasión que se licitan los bienes o servicios contendidos en la presente Convocatoria y Bases, de conformidad</w:t>
      </w:r>
      <w:r w:rsidR="00F26674">
        <w:rPr>
          <w:b/>
          <w:bCs/>
        </w:rPr>
        <w:t xml:space="preserve"> con lo establecido en el artículo 72 </w:t>
      </w:r>
      <w:r w:rsidR="002001EE">
        <w:rPr>
          <w:b/>
          <w:bCs/>
        </w:rPr>
        <w:t>fracción</w:t>
      </w:r>
      <w:r w:rsidR="00F26674">
        <w:rPr>
          <w:b/>
          <w:bCs/>
        </w:rPr>
        <w:t xml:space="preserve"> VI, VII y VII</w:t>
      </w:r>
      <w:r w:rsidR="009E2BB5">
        <w:rPr>
          <w:b/>
          <w:bCs/>
        </w:rPr>
        <w:t xml:space="preserve"> de La Ley de Compras Gubernamentales, Enajenaciones y </w:t>
      </w:r>
      <w:r w:rsidR="002001EE">
        <w:rPr>
          <w:b/>
          <w:bCs/>
        </w:rPr>
        <w:t>Contratación</w:t>
      </w:r>
      <w:r w:rsidR="009E2BB5">
        <w:rPr>
          <w:b/>
          <w:bCs/>
        </w:rPr>
        <w:t xml:space="preserve"> de Servicios para el Estado de Jalisco y sus Municipios”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8B4968">
        <w:rPr>
          <w:b/>
          <w:bCs/>
        </w:rPr>
        <w:t>udes: 0000011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78626C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355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F03045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B4968">
              <w:rPr>
                <w:rFonts w:cstheme="minorHAnsi"/>
                <w:b/>
              </w:rPr>
              <w:t>9/09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F03045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085C04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F03045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bookmarkStart w:id="0" w:name="_GoBack"/>
            <w:bookmarkEnd w:id="0"/>
            <w:r w:rsidR="00085C04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4E121F" w:rsidRDefault="00D04A55" w:rsidP="00F573ED">
            <w:pPr>
              <w:jc w:val="center"/>
            </w:pPr>
            <w:r>
              <w:t xml:space="preserve">Servicio básico mantenimiento del </w:t>
            </w:r>
            <w:r w:rsidR="00855201">
              <w:t>vehículo</w:t>
            </w:r>
            <w:r>
              <w:t xml:space="preserve"> Toyota Avanza 2016</w:t>
            </w:r>
            <w:r w:rsidR="006751A6">
              <w:t xml:space="preserve"> Placas JNC 4837 Serie MHKMF53E7G</w:t>
            </w:r>
            <w:r w:rsidR="000C7E7B">
              <w:t>K006371</w:t>
            </w:r>
          </w:p>
          <w:p w:rsidR="00F573ED" w:rsidRDefault="004E121F" w:rsidP="00F573ED">
            <w:pPr>
              <w:jc w:val="center"/>
              <w:rPr>
                <w:b/>
                <w:bCs/>
              </w:rPr>
            </w:pPr>
            <w:r>
              <w:t xml:space="preserve">Kilometraje </w:t>
            </w:r>
            <w:r w:rsidR="00DE2F72">
              <w:t>35,274</w:t>
            </w:r>
            <w:r w:rsidR="00D04A55">
              <w:t xml:space="preserve"> </w:t>
            </w:r>
          </w:p>
        </w:tc>
        <w:tc>
          <w:tcPr>
            <w:tcW w:w="1959" w:type="dxa"/>
          </w:tcPr>
          <w:p w:rsidR="00F573ED" w:rsidRDefault="00D04A5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CD0655" w:rsidTr="00F573ED">
        <w:tc>
          <w:tcPr>
            <w:tcW w:w="2261" w:type="dxa"/>
          </w:tcPr>
          <w:p w:rsidR="009D1E1A" w:rsidRDefault="00E510A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CD0655" w:rsidRDefault="00B43134" w:rsidP="00F573ED">
            <w:pPr>
              <w:jc w:val="center"/>
            </w:pPr>
            <w:r>
              <w:t xml:space="preserve">Servicio básico mantenimiento del vehículo Mercedes Benz </w:t>
            </w:r>
            <w:proofErr w:type="spellStart"/>
            <w:r>
              <w:t>Sprinter</w:t>
            </w:r>
            <w:proofErr w:type="spellEnd"/>
            <w:r>
              <w:t xml:space="preserve"> 2017 Placas JNF 8836 Serie WD3YE4A94HP256695</w:t>
            </w:r>
          </w:p>
          <w:p w:rsidR="00DE2F72" w:rsidRPr="005C6BBF" w:rsidRDefault="00DE2F72" w:rsidP="00F573ED">
            <w:pPr>
              <w:jc w:val="center"/>
            </w:pPr>
            <w:r>
              <w:t>Kilometraje 21,160</w:t>
            </w:r>
          </w:p>
        </w:tc>
        <w:tc>
          <w:tcPr>
            <w:tcW w:w="1959" w:type="dxa"/>
          </w:tcPr>
          <w:p w:rsidR="00CD0655" w:rsidRDefault="00E510A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CD0655" w:rsidRDefault="00E510A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573ED" w:rsidRDefault="00DD3BCE" w:rsidP="00F80103">
            <w:pPr>
              <w:spacing w:after="200" w:line="276" w:lineRule="auto"/>
              <w:jc w:val="both"/>
            </w:pPr>
            <w:r>
              <w:t>PARTIDA 1.-</w:t>
            </w:r>
            <w:r w:rsidR="00363BB3">
              <w:t>MANTENIMIENTO Y S</w:t>
            </w:r>
            <w:r w:rsidR="00855201">
              <w:t xml:space="preserve">ERVICIO </w:t>
            </w:r>
            <w:r w:rsidR="005C6395">
              <w:t xml:space="preserve">(AFINACION) </w:t>
            </w:r>
            <w:r w:rsidR="00855201">
              <w:t>DE VEHICULO TOYOTA AVANZA 2016</w:t>
            </w:r>
            <w:r>
              <w:t xml:space="preserve">, </w:t>
            </w:r>
            <w:r w:rsidR="00D21ECA">
              <w:t xml:space="preserve">CON LOS SIGUIENTES SERVICIOS: ARANDELA DE TAPON DE CAERTER DE MOTOR, </w:t>
            </w:r>
            <w:r w:rsidR="0036452A">
              <w:t>FILTER S/A, OIL, ACEITE DE MOTOR 5W30 TOYOTA GRANEL, SERVICIO DE 30,000 KM</w:t>
            </w:r>
            <w:r w:rsidR="00F72070">
              <w:t>/18 MESES, CRM PROMO ALINEACION Y BALANCEO, CRM LIMPIEZA CUERPO DE ACELERACION.</w:t>
            </w:r>
          </w:p>
          <w:p w:rsidR="00F72070" w:rsidRPr="00F573ED" w:rsidRDefault="00F72070" w:rsidP="00F80103">
            <w:pPr>
              <w:spacing w:after="200" w:line="276" w:lineRule="auto"/>
              <w:jc w:val="both"/>
            </w:pPr>
            <w:r>
              <w:t>PARTIDA 2.-</w:t>
            </w:r>
            <w:r w:rsidR="00302A32">
              <w:t>MANTENIMIENTO Y SERVICIO (AFINACION) DE VEHICULO MERCEDES BENZ SPRINTER</w:t>
            </w:r>
            <w:r w:rsidR="00EC792E">
              <w:t xml:space="preserve"> 2017 CON LOS SIGUIENTES SERVICIOS: ACEITE MOTOR SINTETICO, SHAMPOO LIPIAPARABRISAS, ADITIVO DIESEL, </w:t>
            </w:r>
            <w:r w:rsidR="0082357D">
              <w:t xml:space="preserve">KIT FILTROS (MOTOR Y ACEITE DIESEL), MATERIALES DIVERSOS, </w:t>
            </w:r>
            <w:r w:rsidR="00CD67F2">
              <w:t xml:space="preserve">FILTRO DE COMBUSTIBLE, </w:t>
            </w:r>
            <w:r w:rsidR="007B23DA">
              <w:t>SELLAR FUGA DE AGUA DEL AIRE ACONDICIONADO.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lastRenderedPageBreak/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254CA9" w:rsidP="00DF1819">
      <w:pPr>
        <w:spacing w:after="0" w:line="240" w:lineRule="auto"/>
        <w:jc w:val="both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186D95" w:rsidRDefault="00186D95" w:rsidP="00F32677">
      <w:pPr>
        <w:jc w:val="both"/>
      </w:pPr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186D95" w:rsidRDefault="00186D95" w:rsidP="00BA785E">
      <w:pPr>
        <w:pStyle w:val="Sinespaciado"/>
        <w:jc w:val="center"/>
      </w:pPr>
      <w:r>
        <w:t>Lic. Gabriela Marisol Loera González</w:t>
      </w:r>
    </w:p>
    <w:p w:rsidR="00186D95" w:rsidRDefault="00186D95" w:rsidP="00BA785E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85C04"/>
    <w:rsid w:val="000B4AC1"/>
    <w:rsid w:val="000C7E7B"/>
    <w:rsid w:val="000D0418"/>
    <w:rsid w:val="00101DC8"/>
    <w:rsid w:val="00114A18"/>
    <w:rsid w:val="001177B6"/>
    <w:rsid w:val="001212B6"/>
    <w:rsid w:val="00130106"/>
    <w:rsid w:val="001327F7"/>
    <w:rsid w:val="00186D95"/>
    <w:rsid w:val="001B406A"/>
    <w:rsid w:val="001F17B1"/>
    <w:rsid w:val="001F1B50"/>
    <w:rsid w:val="001F66C1"/>
    <w:rsid w:val="002001EE"/>
    <w:rsid w:val="00235A7D"/>
    <w:rsid w:val="00254CA9"/>
    <w:rsid w:val="00302A32"/>
    <w:rsid w:val="00320ABD"/>
    <w:rsid w:val="00341BF9"/>
    <w:rsid w:val="00363BB3"/>
    <w:rsid w:val="0036452A"/>
    <w:rsid w:val="00385143"/>
    <w:rsid w:val="003A4474"/>
    <w:rsid w:val="004371C9"/>
    <w:rsid w:val="00461122"/>
    <w:rsid w:val="004714DC"/>
    <w:rsid w:val="004A3B94"/>
    <w:rsid w:val="004D7C4D"/>
    <w:rsid w:val="004E121F"/>
    <w:rsid w:val="005325AA"/>
    <w:rsid w:val="005C61F0"/>
    <w:rsid w:val="005C6395"/>
    <w:rsid w:val="005C6BBF"/>
    <w:rsid w:val="00603BF0"/>
    <w:rsid w:val="006300A2"/>
    <w:rsid w:val="00636374"/>
    <w:rsid w:val="006751A6"/>
    <w:rsid w:val="00687874"/>
    <w:rsid w:val="00740C94"/>
    <w:rsid w:val="00747CF6"/>
    <w:rsid w:val="0078626C"/>
    <w:rsid w:val="007A3961"/>
    <w:rsid w:val="007B23DA"/>
    <w:rsid w:val="007B4628"/>
    <w:rsid w:val="007E149C"/>
    <w:rsid w:val="00810EC6"/>
    <w:rsid w:val="0082357D"/>
    <w:rsid w:val="00855201"/>
    <w:rsid w:val="008927C4"/>
    <w:rsid w:val="008B4968"/>
    <w:rsid w:val="008E3094"/>
    <w:rsid w:val="00961B9C"/>
    <w:rsid w:val="00965552"/>
    <w:rsid w:val="00981DE8"/>
    <w:rsid w:val="009B5A9C"/>
    <w:rsid w:val="009D1E1A"/>
    <w:rsid w:val="009E2BB5"/>
    <w:rsid w:val="00A54BB3"/>
    <w:rsid w:val="00A603D7"/>
    <w:rsid w:val="00AB0739"/>
    <w:rsid w:val="00B1104B"/>
    <w:rsid w:val="00B42804"/>
    <w:rsid w:val="00B43134"/>
    <w:rsid w:val="00BA785E"/>
    <w:rsid w:val="00BB3C1F"/>
    <w:rsid w:val="00BC59DC"/>
    <w:rsid w:val="00BD1233"/>
    <w:rsid w:val="00C51784"/>
    <w:rsid w:val="00CD0655"/>
    <w:rsid w:val="00CD67F2"/>
    <w:rsid w:val="00CE0CFB"/>
    <w:rsid w:val="00D04A55"/>
    <w:rsid w:val="00D20F6B"/>
    <w:rsid w:val="00D21ECA"/>
    <w:rsid w:val="00D25427"/>
    <w:rsid w:val="00D4571A"/>
    <w:rsid w:val="00D71F74"/>
    <w:rsid w:val="00DD2494"/>
    <w:rsid w:val="00DD3BCE"/>
    <w:rsid w:val="00DE2F72"/>
    <w:rsid w:val="00DE57D2"/>
    <w:rsid w:val="00DF1819"/>
    <w:rsid w:val="00E046AF"/>
    <w:rsid w:val="00E20F78"/>
    <w:rsid w:val="00E510AD"/>
    <w:rsid w:val="00EC792E"/>
    <w:rsid w:val="00ED08F5"/>
    <w:rsid w:val="00EE6DDF"/>
    <w:rsid w:val="00EF7FD9"/>
    <w:rsid w:val="00F03045"/>
    <w:rsid w:val="00F26674"/>
    <w:rsid w:val="00F32677"/>
    <w:rsid w:val="00F573ED"/>
    <w:rsid w:val="00F72070"/>
    <w:rsid w:val="00F80103"/>
    <w:rsid w:val="00F867CC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21</cp:revision>
  <cp:lastPrinted>2022-09-20T16:08:00Z</cp:lastPrinted>
  <dcterms:created xsi:type="dcterms:W3CDTF">2022-07-18T17:32:00Z</dcterms:created>
  <dcterms:modified xsi:type="dcterms:W3CDTF">2022-09-20T16:08:00Z</dcterms:modified>
</cp:coreProperties>
</file>